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3CF" w:rsidRDefault="005303CF" w:rsidP="005303CF">
      <w:pPr>
        <w:spacing w:beforeLines="100" w:before="312" w:afterLines="100" w:after="312"/>
        <w:ind w:firstLineChars="200" w:firstLine="720"/>
        <w:jc w:val="center"/>
        <w:rPr>
          <w:rFonts w:ascii="方正小标宋_GBK" w:eastAsia="方正小标宋_GBK"/>
          <w:sz w:val="36"/>
          <w:szCs w:val="36"/>
        </w:rPr>
      </w:pPr>
      <w:r w:rsidRPr="006F1133">
        <w:rPr>
          <w:rFonts w:ascii="方正小标宋_GBK" w:eastAsia="方正小标宋_GBK" w:hint="eastAsia"/>
          <w:sz w:val="36"/>
          <w:szCs w:val="36"/>
        </w:rPr>
        <w:t>2026年暑期实验实训室开放备案表</w:t>
      </w:r>
    </w:p>
    <w:p w:rsidR="005303CF" w:rsidRDefault="005303CF" w:rsidP="005303CF">
      <w:pPr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6F1133">
        <w:rPr>
          <w:rFonts w:ascii="仿宋" w:eastAsia="仿宋" w:hAnsi="仿宋" w:hint="eastAsia"/>
          <w:sz w:val="32"/>
          <w:szCs w:val="32"/>
        </w:rPr>
        <w:t>我院切实做好</w:t>
      </w:r>
      <w:r>
        <w:rPr>
          <w:rFonts w:ascii="仿宋" w:eastAsia="仿宋" w:hAnsi="仿宋" w:hint="eastAsia"/>
          <w:sz w:val="32"/>
          <w:szCs w:val="32"/>
        </w:rPr>
        <w:t>暑假期间实验实训</w:t>
      </w:r>
      <w:r w:rsidRPr="006F1133">
        <w:rPr>
          <w:rFonts w:ascii="仿宋" w:eastAsia="仿宋" w:hAnsi="仿宋" w:hint="eastAsia"/>
          <w:sz w:val="32"/>
          <w:szCs w:val="32"/>
        </w:rPr>
        <w:t>室</w:t>
      </w:r>
      <w:r>
        <w:rPr>
          <w:rFonts w:ascii="仿宋" w:eastAsia="仿宋" w:hAnsi="仿宋" w:hint="eastAsia"/>
          <w:sz w:val="32"/>
          <w:szCs w:val="32"/>
        </w:rPr>
        <w:t>的</w:t>
      </w:r>
      <w:r w:rsidRPr="006F1133">
        <w:rPr>
          <w:rFonts w:ascii="仿宋" w:eastAsia="仿宋" w:hAnsi="仿宋" w:hint="eastAsia"/>
          <w:sz w:val="32"/>
          <w:szCs w:val="32"/>
        </w:rPr>
        <w:t>管理</w:t>
      </w:r>
      <w:r>
        <w:rPr>
          <w:rFonts w:ascii="仿宋" w:eastAsia="仿宋" w:hAnsi="仿宋" w:hint="eastAsia"/>
          <w:sz w:val="32"/>
          <w:szCs w:val="32"/>
        </w:rPr>
        <w:t>工作。</w:t>
      </w:r>
      <w:r w:rsidRPr="006F1133">
        <w:rPr>
          <w:rFonts w:ascii="仿宋" w:eastAsia="仿宋" w:hAnsi="仿宋" w:hint="eastAsia"/>
          <w:sz w:val="32"/>
          <w:szCs w:val="32"/>
        </w:rPr>
        <w:t>对于</w:t>
      </w:r>
      <w:r>
        <w:rPr>
          <w:rFonts w:ascii="仿宋" w:eastAsia="仿宋" w:hAnsi="仿宋" w:hint="eastAsia"/>
          <w:sz w:val="32"/>
          <w:szCs w:val="32"/>
        </w:rPr>
        <w:t>假期关闭</w:t>
      </w:r>
      <w:r w:rsidRPr="006F1133">
        <w:rPr>
          <w:rFonts w:ascii="仿宋" w:eastAsia="仿宋" w:hAnsi="仿宋" w:hint="eastAsia"/>
          <w:sz w:val="32"/>
          <w:szCs w:val="32"/>
        </w:rPr>
        <w:t>的实验实训室</w:t>
      </w:r>
      <w:r>
        <w:rPr>
          <w:rFonts w:ascii="仿宋" w:eastAsia="仿宋" w:hAnsi="仿宋" w:hint="eastAsia"/>
          <w:sz w:val="32"/>
          <w:szCs w:val="32"/>
        </w:rPr>
        <w:t>，</w:t>
      </w:r>
      <w:r w:rsidRPr="006F1133">
        <w:rPr>
          <w:rFonts w:ascii="仿宋" w:eastAsia="仿宋" w:hAnsi="仿宋" w:hint="eastAsia"/>
          <w:sz w:val="32"/>
          <w:szCs w:val="32"/>
        </w:rPr>
        <w:t>做好</w:t>
      </w:r>
      <w:r w:rsidRPr="006F1133">
        <w:rPr>
          <w:rFonts w:ascii="仿宋" w:eastAsia="仿宋" w:hAnsi="仿宋" w:cs="仿宋_GB2312" w:hint="eastAsia"/>
          <w:kern w:val="0"/>
          <w:sz w:val="32"/>
          <w:szCs w:val="32"/>
        </w:rPr>
        <w:t>断水、断电、断气的处理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；</w:t>
      </w:r>
      <w:r w:rsidRPr="006F1133">
        <w:rPr>
          <w:rFonts w:ascii="仿宋" w:eastAsia="仿宋" w:hAnsi="仿宋" w:cs="仿宋_GB2312" w:hint="eastAsia"/>
          <w:kern w:val="0"/>
          <w:sz w:val="32"/>
          <w:szCs w:val="32"/>
        </w:rPr>
        <w:t>对于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假期</w:t>
      </w:r>
      <w:r w:rsidRPr="006F1133">
        <w:rPr>
          <w:rFonts w:ascii="仿宋" w:eastAsia="仿宋" w:hAnsi="仿宋" w:cs="仿宋_GB2312" w:hint="eastAsia"/>
          <w:kern w:val="0"/>
          <w:sz w:val="32"/>
          <w:szCs w:val="32"/>
        </w:rPr>
        <w:t>拟开放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的</w:t>
      </w:r>
      <w:r w:rsidRPr="006F1133">
        <w:rPr>
          <w:rFonts w:ascii="仿宋" w:eastAsia="仿宋" w:hAnsi="仿宋" w:cs="仿宋_GB2312" w:hint="eastAsia"/>
          <w:kern w:val="0"/>
          <w:sz w:val="32"/>
          <w:szCs w:val="32"/>
        </w:rPr>
        <w:t>实验实训室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，</w:t>
      </w:r>
      <w:r w:rsidRPr="006F1133">
        <w:rPr>
          <w:rFonts w:ascii="仿宋" w:eastAsia="仿宋" w:hAnsi="仿宋" w:cs="仿宋_GB2312" w:hint="eastAsia"/>
          <w:sz w:val="32"/>
          <w:szCs w:val="32"/>
        </w:rPr>
        <w:t>做如下备案，并每日</w:t>
      </w:r>
      <w:r>
        <w:rPr>
          <w:rFonts w:ascii="仿宋" w:eastAsia="仿宋" w:hAnsi="仿宋" w:cs="仿宋_GB2312" w:hint="eastAsia"/>
          <w:sz w:val="32"/>
          <w:szCs w:val="32"/>
        </w:rPr>
        <w:t>做好</w:t>
      </w:r>
      <w:r w:rsidRPr="006F1133">
        <w:rPr>
          <w:rFonts w:ascii="仿宋" w:eastAsia="仿宋" w:hAnsi="仿宋" w:cs="仿宋_GB2312" w:hint="eastAsia"/>
          <w:sz w:val="32"/>
          <w:szCs w:val="32"/>
        </w:rPr>
        <w:t>安全巡查与记录</w:t>
      </w:r>
      <w:r>
        <w:rPr>
          <w:rFonts w:ascii="仿宋" w:eastAsia="仿宋" w:hAnsi="仿宋" w:cs="仿宋_GB2312" w:hint="eastAsia"/>
          <w:sz w:val="32"/>
          <w:szCs w:val="32"/>
        </w:rPr>
        <w:t>工作</w:t>
      </w:r>
      <w:r w:rsidRPr="006F1133">
        <w:rPr>
          <w:rFonts w:ascii="仿宋" w:eastAsia="仿宋" w:hAnsi="仿宋" w:cs="仿宋_GB2312" w:hint="eastAsia"/>
          <w:sz w:val="32"/>
          <w:szCs w:val="32"/>
        </w:rPr>
        <w:t>。</w:t>
      </w:r>
    </w:p>
    <w:p w:rsidR="005303CF" w:rsidRPr="007866D0" w:rsidRDefault="005303CF" w:rsidP="005303CF"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</w:p>
    <w:tbl>
      <w:tblPr>
        <w:tblStyle w:val="a3"/>
        <w:tblW w:w="12917" w:type="dxa"/>
        <w:jc w:val="center"/>
        <w:tblLook w:val="04A0" w:firstRow="1" w:lastRow="0" w:firstColumn="1" w:lastColumn="0" w:noHBand="0" w:noVBand="1"/>
      </w:tblPr>
      <w:tblGrid>
        <w:gridCol w:w="1129"/>
        <w:gridCol w:w="2552"/>
        <w:gridCol w:w="3260"/>
        <w:gridCol w:w="2693"/>
        <w:gridCol w:w="3283"/>
      </w:tblGrid>
      <w:tr w:rsidR="005303CF" w:rsidTr="005D736D">
        <w:trPr>
          <w:jc w:val="center"/>
        </w:trPr>
        <w:tc>
          <w:tcPr>
            <w:tcW w:w="1129" w:type="dxa"/>
          </w:tcPr>
          <w:p w:rsidR="005303CF" w:rsidRPr="006F1133" w:rsidRDefault="005303CF" w:rsidP="005D736D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6F1133">
              <w:rPr>
                <w:rFonts w:ascii="仿宋" w:eastAsia="仿宋" w:hAnsi="仿宋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2552" w:type="dxa"/>
          </w:tcPr>
          <w:p w:rsidR="005303CF" w:rsidRPr="006F1133" w:rsidRDefault="005303CF" w:rsidP="005D736D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6F1133">
              <w:rPr>
                <w:rFonts w:ascii="仿宋" w:eastAsia="仿宋" w:hAnsi="仿宋" w:cs="仿宋_GB2312" w:hint="eastAsia"/>
                <w:sz w:val="32"/>
                <w:szCs w:val="32"/>
              </w:rPr>
              <w:t>具体房间</w:t>
            </w:r>
          </w:p>
        </w:tc>
        <w:tc>
          <w:tcPr>
            <w:tcW w:w="3260" w:type="dxa"/>
          </w:tcPr>
          <w:p w:rsidR="005303CF" w:rsidRPr="006F1133" w:rsidRDefault="005303CF" w:rsidP="005D736D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6F1133">
              <w:rPr>
                <w:rFonts w:ascii="仿宋" w:eastAsia="仿宋" w:hAnsi="仿宋" w:cs="仿宋_GB2312" w:hint="eastAsia"/>
                <w:sz w:val="32"/>
                <w:szCs w:val="32"/>
              </w:rPr>
              <w:t>起止时间</w:t>
            </w:r>
          </w:p>
        </w:tc>
        <w:tc>
          <w:tcPr>
            <w:tcW w:w="2693" w:type="dxa"/>
          </w:tcPr>
          <w:p w:rsidR="005303CF" w:rsidRPr="006F1133" w:rsidRDefault="005303CF" w:rsidP="005D736D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6F1133">
              <w:rPr>
                <w:rFonts w:ascii="仿宋" w:eastAsia="仿宋" w:hAnsi="仿宋" w:cs="仿宋_GB2312" w:hint="eastAsia"/>
                <w:sz w:val="32"/>
                <w:szCs w:val="32"/>
              </w:rPr>
              <w:t>开放原因</w:t>
            </w:r>
          </w:p>
        </w:tc>
        <w:tc>
          <w:tcPr>
            <w:tcW w:w="3283" w:type="dxa"/>
          </w:tcPr>
          <w:p w:rsidR="005303CF" w:rsidRPr="006F1133" w:rsidRDefault="005303CF" w:rsidP="005D736D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 w:rsidRPr="006F1133">
              <w:rPr>
                <w:rFonts w:ascii="仿宋" w:eastAsia="仿宋" w:hAnsi="仿宋" w:cs="仿宋_GB2312" w:hint="eastAsia"/>
                <w:sz w:val="32"/>
                <w:szCs w:val="32"/>
              </w:rPr>
              <w:t>责任人及联系方式</w:t>
            </w:r>
          </w:p>
        </w:tc>
      </w:tr>
      <w:tr w:rsidR="005303CF" w:rsidTr="005D736D">
        <w:trPr>
          <w:jc w:val="center"/>
        </w:trPr>
        <w:tc>
          <w:tcPr>
            <w:tcW w:w="1129" w:type="dxa"/>
          </w:tcPr>
          <w:p w:rsidR="005303CF" w:rsidRPr="007866D0" w:rsidRDefault="005303CF" w:rsidP="005D736D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2552" w:type="dxa"/>
          </w:tcPr>
          <w:p w:rsidR="005303CF" w:rsidRPr="007866D0" w:rsidRDefault="005303CF" w:rsidP="005D736D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3260" w:type="dxa"/>
          </w:tcPr>
          <w:p w:rsidR="005303CF" w:rsidRPr="007866D0" w:rsidRDefault="005303CF" w:rsidP="005D736D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</w:tcPr>
          <w:p w:rsidR="005303CF" w:rsidRPr="007866D0" w:rsidRDefault="005303CF" w:rsidP="005D736D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3283" w:type="dxa"/>
          </w:tcPr>
          <w:p w:rsidR="005303CF" w:rsidRPr="007866D0" w:rsidRDefault="005303CF" w:rsidP="005D736D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 w:rsidR="005303CF" w:rsidTr="005D736D">
        <w:trPr>
          <w:jc w:val="center"/>
        </w:trPr>
        <w:tc>
          <w:tcPr>
            <w:tcW w:w="1129" w:type="dxa"/>
          </w:tcPr>
          <w:p w:rsidR="005303CF" w:rsidRPr="007866D0" w:rsidRDefault="005303CF" w:rsidP="005D736D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2552" w:type="dxa"/>
          </w:tcPr>
          <w:p w:rsidR="005303CF" w:rsidRPr="007866D0" w:rsidRDefault="005303CF" w:rsidP="005D736D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3260" w:type="dxa"/>
          </w:tcPr>
          <w:p w:rsidR="005303CF" w:rsidRPr="007866D0" w:rsidRDefault="005303CF" w:rsidP="005D736D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</w:tcPr>
          <w:p w:rsidR="005303CF" w:rsidRPr="007866D0" w:rsidRDefault="005303CF" w:rsidP="005D736D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  <w:tc>
          <w:tcPr>
            <w:tcW w:w="3283" w:type="dxa"/>
          </w:tcPr>
          <w:p w:rsidR="005303CF" w:rsidRPr="007866D0" w:rsidRDefault="005303CF" w:rsidP="005D736D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</w:tbl>
    <w:p w:rsidR="005303CF" w:rsidRDefault="005303CF" w:rsidP="005303CF"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</w:p>
    <w:p w:rsidR="005303CF" w:rsidRDefault="005303CF" w:rsidP="005303CF"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</w:p>
    <w:p w:rsidR="005303CF" w:rsidRDefault="005303CF" w:rsidP="005303CF">
      <w:pPr>
        <w:ind w:right="2560" w:firstLineChars="200" w:firstLine="640"/>
        <w:rPr>
          <w:rFonts w:ascii="仿宋_GB2312" w:eastAsia="仿宋_GB2312" w:cs="仿宋_GB2312"/>
          <w:sz w:val="32"/>
          <w:szCs w:val="32"/>
        </w:rPr>
      </w:pPr>
    </w:p>
    <w:p w:rsidR="005303CF" w:rsidRPr="006F1133" w:rsidRDefault="005303CF" w:rsidP="005303CF">
      <w:pPr>
        <w:ind w:right="2240" w:firstLineChars="200" w:firstLine="640"/>
        <w:jc w:val="right"/>
        <w:rPr>
          <w:rFonts w:ascii="仿宋" w:eastAsia="仿宋" w:hAnsi="仿宋" w:cs="仿宋_GB2312"/>
          <w:sz w:val="32"/>
          <w:szCs w:val="32"/>
        </w:rPr>
      </w:pPr>
      <w:r w:rsidRPr="006F1133">
        <w:rPr>
          <w:rFonts w:ascii="仿宋" w:eastAsia="仿宋" w:hAnsi="仿宋" w:cs="仿宋_GB2312" w:hint="eastAsia"/>
          <w:sz w:val="32"/>
          <w:szCs w:val="32"/>
        </w:rPr>
        <w:t>学院名称（公章）：</w:t>
      </w:r>
    </w:p>
    <w:p w:rsidR="00225EF0" w:rsidRPr="005303CF" w:rsidRDefault="005303CF" w:rsidP="005303CF">
      <w:pPr>
        <w:ind w:right="3840" w:firstLineChars="200" w:firstLine="640"/>
        <w:jc w:val="right"/>
        <w:rPr>
          <w:rFonts w:ascii="仿宋" w:eastAsia="仿宋" w:hAnsi="仿宋" w:cs="仿宋_GB2312" w:hint="eastAsia"/>
          <w:sz w:val="32"/>
          <w:szCs w:val="32"/>
        </w:rPr>
      </w:pPr>
      <w:bookmarkStart w:id="0" w:name="_GoBack"/>
      <w:bookmarkEnd w:id="0"/>
      <w:r w:rsidRPr="006F1133">
        <w:rPr>
          <w:rFonts w:ascii="仿宋" w:eastAsia="仿宋" w:hAnsi="仿宋" w:cs="仿宋_GB2312" w:hint="eastAsia"/>
          <w:sz w:val="32"/>
          <w:szCs w:val="32"/>
        </w:rPr>
        <w:t>日期：</w:t>
      </w:r>
    </w:p>
    <w:sectPr w:rsidR="00225EF0" w:rsidRPr="005303CF" w:rsidSect="00C726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CF"/>
    <w:rsid w:val="00225EF0"/>
    <w:rsid w:val="0053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77758"/>
  <w15:chartTrackingRefBased/>
  <w15:docId w15:val="{A98A10EA-ECB3-425B-9F5F-0F42F8F7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3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3C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2026-07-08T02:38:00Z</dcterms:created>
  <dcterms:modified xsi:type="dcterms:W3CDTF">2026-07-08T02:38:00Z</dcterms:modified>
</cp:coreProperties>
</file>