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06B" w:rsidRDefault="00DC2D18">
      <w:pPr>
        <w:widowControl/>
        <w:spacing w:line="500" w:lineRule="exact"/>
        <w:jc w:val="center"/>
        <w:rPr>
          <w:b/>
          <w:color w:val="000000"/>
          <w:kern w:val="0"/>
          <w:sz w:val="44"/>
          <w:szCs w:val="44"/>
        </w:rPr>
      </w:pPr>
      <w:r>
        <w:rPr>
          <w:b/>
          <w:color w:val="000000"/>
          <w:kern w:val="0"/>
          <w:sz w:val="44"/>
          <w:szCs w:val="44"/>
        </w:rPr>
        <w:t>网上报名及</w:t>
      </w:r>
      <w:r>
        <w:rPr>
          <w:rFonts w:hint="eastAsia"/>
          <w:b/>
          <w:color w:val="000000"/>
          <w:kern w:val="0"/>
          <w:sz w:val="44"/>
          <w:szCs w:val="44"/>
        </w:rPr>
        <w:t>认定</w:t>
      </w:r>
      <w:r>
        <w:rPr>
          <w:b/>
          <w:color w:val="000000"/>
          <w:kern w:val="0"/>
          <w:sz w:val="44"/>
          <w:szCs w:val="44"/>
        </w:rPr>
        <w:t>申请表填写注意事项</w:t>
      </w:r>
    </w:p>
    <w:p w:rsidR="006E406B" w:rsidRDefault="006E406B">
      <w:pPr>
        <w:widowControl/>
        <w:spacing w:line="500" w:lineRule="exact"/>
        <w:ind w:firstLineChars="200" w:firstLine="480"/>
        <w:jc w:val="left"/>
        <w:rPr>
          <w:color w:val="000000"/>
          <w:kern w:val="0"/>
          <w:sz w:val="24"/>
        </w:rPr>
      </w:pP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填写身份信息一栏：</w:t>
      </w:r>
    </w:p>
    <w:p w:rsidR="006E406B" w:rsidRDefault="00DC2D18">
      <w:pPr>
        <w:widowControl/>
        <w:spacing w:line="500" w:lineRule="exact"/>
        <w:ind w:left="780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 w:hint="eastAsia"/>
          <w:color w:val="000000"/>
          <w:kern w:val="0"/>
          <w:sz w:val="24"/>
        </w:rPr>
        <w:t>考试形式选择：</w:t>
      </w:r>
      <w:r>
        <w:rPr>
          <w:rFonts w:eastAsia="楷体_GB2312"/>
          <w:color w:val="000000"/>
          <w:kern w:val="0"/>
          <w:sz w:val="24"/>
        </w:rPr>
        <w:t>非国家统一考试（含免考）；</w:t>
      </w:r>
      <w:r>
        <w:rPr>
          <w:rFonts w:eastAsia="楷体_GB2312" w:hint="eastAsia"/>
          <w:color w:val="000000"/>
          <w:kern w:val="0"/>
          <w:sz w:val="24"/>
        </w:rPr>
        <w:t xml:space="preserve"> 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选择认定机构一栏：</w:t>
      </w:r>
    </w:p>
    <w:p w:rsidR="006E406B" w:rsidRDefault="00DC2D18">
      <w:pPr>
        <w:widowControl/>
        <w:spacing w:line="500" w:lineRule="exact"/>
        <w:ind w:left="780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 w:hint="eastAsia"/>
          <w:color w:val="000000"/>
          <w:kern w:val="0"/>
          <w:sz w:val="24"/>
        </w:rPr>
        <w:t>认定所在地信息选择：任教高等学校所在地；</w:t>
      </w:r>
      <w:r>
        <w:rPr>
          <w:rFonts w:eastAsia="楷体_GB2312"/>
          <w:color w:val="000000"/>
          <w:kern w:val="0"/>
          <w:sz w:val="24"/>
        </w:rPr>
        <w:t>选择省市：江苏省徐州市；资格种类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选择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高等学校教师资格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；认定机构选择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江苏省教育厅</w:t>
      </w:r>
      <w:r>
        <w:rPr>
          <w:rFonts w:eastAsia="楷体_GB2312"/>
          <w:color w:val="000000"/>
          <w:kern w:val="0"/>
          <w:sz w:val="24"/>
        </w:rPr>
        <w:t>” “</w:t>
      </w:r>
      <w:r>
        <w:rPr>
          <w:rFonts w:eastAsia="楷体_GB2312"/>
          <w:color w:val="000000"/>
          <w:kern w:val="0"/>
          <w:sz w:val="24"/>
        </w:rPr>
        <w:t>申请任教学科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在</w:t>
      </w:r>
      <w:r>
        <w:rPr>
          <w:rFonts w:eastAsia="楷体_GB2312"/>
          <w:color w:val="000000"/>
          <w:kern w:val="0"/>
          <w:sz w:val="24"/>
        </w:rPr>
        <w:t>学科大类下选择一个学科</w:t>
      </w:r>
      <w:r>
        <w:rPr>
          <w:rFonts w:eastAsia="楷体_GB2312"/>
          <w:color w:val="000000"/>
          <w:kern w:val="0"/>
          <w:sz w:val="24"/>
        </w:rPr>
        <w:t>，原则上应与</w:t>
      </w:r>
      <w:r>
        <w:rPr>
          <w:rFonts w:eastAsia="楷体_GB2312" w:hint="eastAsia"/>
          <w:color w:val="000000"/>
          <w:kern w:val="0"/>
          <w:sz w:val="24"/>
        </w:rPr>
        <w:t>本人所学专业或主要任教学科相一致</w:t>
      </w:r>
      <w:r>
        <w:rPr>
          <w:rFonts w:eastAsia="楷体_GB2312"/>
          <w:color w:val="000000"/>
          <w:kern w:val="0"/>
          <w:sz w:val="24"/>
        </w:rPr>
        <w:t>，专职辅导员的任教学科原则上应为思想政治类；</w:t>
      </w:r>
      <w:bookmarkStart w:id="0" w:name="_GoBack"/>
      <w:r>
        <w:rPr>
          <w:rFonts w:eastAsia="楷体_GB2312" w:hint="eastAsia"/>
          <w:color w:val="000000"/>
          <w:kern w:val="0"/>
          <w:sz w:val="24"/>
          <w:highlight w:val="yellow"/>
        </w:rPr>
        <w:t>学校编制申报人员确认点选择：</w:t>
      </w:r>
      <w:r w:rsidR="00A17EEA">
        <w:rPr>
          <w:rFonts w:eastAsia="楷体_GB2312"/>
          <w:color w:val="000000"/>
          <w:kern w:val="0"/>
          <w:sz w:val="24"/>
          <w:highlight w:val="yellow"/>
        </w:rPr>
        <w:t>163</w:t>
      </w:r>
      <w:r w:rsidR="00A17EEA" w:rsidRPr="00A17EEA">
        <w:rPr>
          <w:rFonts w:eastAsia="楷体_GB2312" w:hint="eastAsia"/>
          <w:color w:val="000000"/>
          <w:kern w:val="0"/>
          <w:sz w:val="24"/>
          <w:highlight w:val="yellow"/>
        </w:rPr>
        <w:t xml:space="preserve"> </w:t>
      </w:r>
      <w:r w:rsidR="00A17EEA" w:rsidRPr="00A17EEA">
        <w:rPr>
          <w:rFonts w:eastAsia="楷体_GB2312" w:hint="eastAsia"/>
          <w:color w:val="000000"/>
          <w:kern w:val="0"/>
          <w:sz w:val="24"/>
          <w:highlight w:val="yellow"/>
        </w:rPr>
        <w:t>徐州生物工程职业技术学院</w:t>
      </w:r>
      <w:r>
        <w:rPr>
          <w:rFonts w:eastAsia="楷体_GB2312" w:hint="eastAsia"/>
          <w:color w:val="000000"/>
          <w:kern w:val="0"/>
          <w:sz w:val="24"/>
          <w:highlight w:val="yellow"/>
        </w:rPr>
        <w:t>，</w:t>
      </w:r>
      <w:r>
        <w:rPr>
          <w:rFonts w:eastAsia="楷体_GB2312" w:hint="eastAsia"/>
          <w:color w:val="000000"/>
          <w:kern w:val="0"/>
          <w:sz w:val="24"/>
          <w:highlight w:val="yellow"/>
        </w:rPr>
        <w:t>附属医院申报人员</w:t>
      </w:r>
      <w:r>
        <w:rPr>
          <w:rFonts w:eastAsia="楷体_GB2312"/>
          <w:color w:val="000000"/>
          <w:kern w:val="0"/>
          <w:sz w:val="24"/>
          <w:highlight w:val="yellow"/>
        </w:rPr>
        <w:t>选择确认点应选择：</w:t>
      </w:r>
      <w:r w:rsidR="00A17EEA" w:rsidRPr="00A17EEA">
        <w:rPr>
          <w:rFonts w:eastAsia="楷体_GB2312" w:hint="eastAsia"/>
          <w:color w:val="000000"/>
          <w:kern w:val="0"/>
          <w:sz w:val="24"/>
          <w:highlight w:val="yellow"/>
        </w:rPr>
        <w:t>163</w:t>
      </w:r>
      <w:r w:rsidR="00A17EEA" w:rsidRPr="00A17EEA">
        <w:rPr>
          <w:rFonts w:eastAsia="楷体_GB2312"/>
          <w:color w:val="000000"/>
          <w:kern w:val="0"/>
          <w:sz w:val="24"/>
          <w:highlight w:val="yellow"/>
        </w:rPr>
        <w:t>000</w:t>
      </w:r>
      <w:r w:rsidR="00A17EEA" w:rsidRPr="00A17EEA">
        <w:rPr>
          <w:rFonts w:eastAsia="楷体_GB2312" w:hint="eastAsia"/>
          <w:color w:val="000000"/>
          <w:kern w:val="0"/>
          <w:sz w:val="24"/>
          <w:highlight w:val="yellow"/>
        </w:rPr>
        <w:t xml:space="preserve"> </w:t>
      </w:r>
      <w:r w:rsidR="00A17EEA" w:rsidRPr="00A17EEA">
        <w:rPr>
          <w:rFonts w:eastAsia="楷体_GB2312" w:hint="eastAsia"/>
          <w:color w:val="000000"/>
          <w:kern w:val="0"/>
          <w:sz w:val="24"/>
          <w:highlight w:val="yellow"/>
        </w:rPr>
        <w:t>徐州生物工程职业技术学院</w:t>
      </w:r>
      <w:r>
        <w:rPr>
          <w:rFonts w:eastAsia="楷体_GB2312"/>
          <w:color w:val="000000"/>
          <w:kern w:val="0"/>
          <w:sz w:val="24"/>
          <w:highlight w:val="yellow"/>
        </w:rPr>
        <w:t>。</w:t>
      </w:r>
      <w:bookmarkEnd w:id="0"/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填写认定信息一栏：</w:t>
      </w:r>
    </w:p>
    <w:p w:rsidR="006E406B" w:rsidRDefault="00DC2D18">
      <w:pPr>
        <w:widowControl/>
        <w:numPr>
          <w:ilvl w:val="1"/>
          <w:numId w:val="1"/>
        </w:numPr>
        <w:snapToGrid w:val="0"/>
        <w:spacing w:line="520" w:lineRule="exact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工作单位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的学校名称应与学校公章字样一致，附属医院人员要写明医院所属高校（如徐州医科大学附属医院，徐州医科大学第二附属医院，徐州医科大学附属第三医院，其他医院写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徐州医科大学附属</w:t>
      </w:r>
      <w:r>
        <w:rPr>
          <w:rFonts w:eastAsia="楷体_GB2312"/>
          <w:color w:val="000000"/>
          <w:kern w:val="0"/>
          <w:sz w:val="24"/>
        </w:rPr>
        <w:t>XX</w:t>
      </w:r>
      <w:r>
        <w:rPr>
          <w:rFonts w:eastAsia="楷体_GB2312"/>
          <w:color w:val="000000"/>
          <w:kern w:val="0"/>
          <w:sz w:val="24"/>
        </w:rPr>
        <w:t>医院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）；</w:t>
      </w:r>
    </w:p>
    <w:p w:rsidR="006E406B" w:rsidRDefault="00DC2D18">
      <w:pPr>
        <w:widowControl/>
        <w:snapToGrid w:val="0"/>
        <w:spacing w:line="520" w:lineRule="exact"/>
        <w:ind w:firstLineChars="350" w:firstLine="840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/>
          <w:color w:val="000000"/>
          <w:kern w:val="0"/>
          <w:sz w:val="24"/>
          <w:highlight w:val="yellow"/>
        </w:rPr>
        <w:t xml:space="preserve"> </w:t>
      </w:r>
      <w:r>
        <w:rPr>
          <w:rFonts w:eastAsia="楷体_GB2312"/>
          <w:color w:val="C00000"/>
          <w:kern w:val="0"/>
          <w:sz w:val="24"/>
          <w:highlight w:val="yellow"/>
        </w:rPr>
        <w:t>“</w:t>
      </w:r>
      <w:r>
        <w:rPr>
          <w:rFonts w:eastAsia="楷体_GB2312"/>
          <w:color w:val="C00000"/>
          <w:kern w:val="0"/>
          <w:sz w:val="24"/>
          <w:highlight w:val="yellow"/>
        </w:rPr>
        <w:t>现从事职业</w:t>
      </w:r>
      <w:r>
        <w:rPr>
          <w:rFonts w:eastAsia="楷体_GB2312"/>
          <w:color w:val="C00000"/>
          <w:kern w:val="0"/>
          <w:sz w:val="24"/>
          <w:highlight w:val="yellow"/>
        </w:rPr>
        <w:t>”</w:t>
      </w:r>
      <w:r>
        <w:rPr>
          <w:rFonts w:eastAsia="楷体_GB2312"/>
          <w:color w:val="C00000"/>
          <w:kern w:val="0"/>
          <w:sz w:val="24"/>
          <w:highlight w:val="yellow"/>
        </w:rPr>
        <w:t>选择</w:t>
      </w:r>
      <w:r>
        <w:rPr>
          <w:rFonts w:eastAsia="楷体_GB2312"/>
          <w:color w:val="C00000"/>
          <w:kern w:val="0"/>
          <w:sz w:val="24"/>
          <w:highlight w:val="yellow"/>
        </w:rPr>
        <w:t>“</w:t>
      </w:r>
      <w:r>
        <w:rPr>
          <w:rFonts w:eastAsia="楷体_GB2312"/>
          <w:b/>
          <w:bCs/>
          <w:color w:val="C00000"/>
          <w:kern w:val="0"/>
          <w:sz w:val="24"/>
          <w:highlight w:val="yellow"/>
        </w:rPr>
        <w:t>在职教学人员</w:t>
      </w:r>
      <w:r>
        <w:rPr>
          <w:rFonts w:eastAsia="楷体_GB2312"/>
          <w:color w:val="C00000"/>
          <w:kern w:val="0"/>
          <w:sz w:val="24"/>
          <w:highlight w:val="yellow"/>
        </w:rPr>
        <w:t>”</w:t>
      </w:r>
      <w:r>
        <w:rPr>
          <w:rFonts w:eastAsia="楷体_GB2312"/>
          <w:color w:val="000000"/>
          <w:kern w:val="0"/>
          <w:sz w:val="24"/>
        </w:rPr>
        <w:t>；</w:t>
      </w:r>
    </w:p>
    <w:p w:rsidR="006E406B" w:rsidRDefault="00DC2D18">
      <w:pPr>
        <w:widowControl/>
        <w:numPr>
          <w:ilvl w:val="1"/>
          <w:numId w:val="1"/>
        </w:numPr>
        <w:snapToGrid w:val="0"/>
        <w:spacing w:line="520" w:lineRule="exact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/>
          <w:color w:val="000000"/>
          <w:kern w:val="0"/>
          <w:sz w:val="24"/>
        </w:rPr>
        <w:t>网上提交的照片应为近</w:t>
      </w:r>
      <w:r>
        <w:rPr>
          <w:rFonts w:eastAsia="楷体_GB2312"/>
          <w:color w:val="000000"/>
          <w:kern w:val="0"/>
          <w:sz w:val="24"/>
        </w:rPr>
        <w:t>3</w:t>
      </w:r>
      <w:r>
        <w:rPr>
          <w:rFonts w:eastAsia="楷体_GB2312"/>
          <w:color w:val="000000"/>
          <w:kern w:val="0"/>
          <w:sz w:val="24"/>
        </w:rPr>
        <w:t>个月内</w:t>
      </w:r>
      <w:r>
        <w:rPr>
          <w:rFonts w:eastAsia="楷体_GB2312" w:hint="eastAsia"/>
          <w:b/>
          <w:bCs/>
          <w:color w:val="000000"/>
          <w:kern w:val="0"/>
          <w:sz w:val="24"/>
        </w:rPr>
        <w:t>1</w:t>
      </w:r>
      <w:r>
        <w:rPr>
          <w:rFonts w:eastAsia="楷体_GB2312" w:hint="eastAsia"/>
          <w:b/>
          <w:bCs/>
          <w:color w:val="000000"/>
          <w:kern w:val="0"/>
          <w:sz w:val="24"/>
        </w:rPr>
        <w:t>寸</w:t>
      </w:r>
      <w:r>
        <w:rPr>
          <w:rFonts w:eastAsia="楷体_GB2312"/>
          <w:color w:val="000000"/>
          <w:kern w:val="0"/>
          <w:sz w:val="24"/>
        </w:rPr>
        <w:t>免冠正面彩色证件照，</w:t>
      </w:r>
      <w:r>
        <w:rPr>
          <w:rFonts w:eastAsia="楷体_GB2312" w:hint="eastAsia"/>
          <w:color w:val="000000"/>
          <w:kern w:val="0"/>
          <w:sz w:val="24"/>
        </w:rPr>
        <w:t>必须为</w:t>
      </w:r>
      <w:r>
        <w:rPr>
          <w:rFonts w:eastAsia="楷体_GB2312" w:hint="eastAsia"/>
          <w:b/>
          <w:bCs/>
          <w:color w:val="000000"/>
          <w:kern w:val="0"/>
          <w:sz w:val="24"/>
        </w:rPr>
        <w:t>白色</w:t>
      </w:r>
      <w:r>
        <w:rPr>
          <w:rFonts w:eastAsia="楷体_GB2312"/>
          <w:b/>
          <w:bCs/>
          <w:color w:val="000000"/>
          <w:kern w:val="0"/>
          <w:sz w:val="24"/>
        </w:rPr>
        <w:t>背景</w:t>
      </w:r>
      <w:r>
        <w:rPr>
          <w:rFonts w:eastAsia="楷体_GB2312"/>
          <w:color w:val="000000"/>
          <w:kern w:val="0"/>
          <w:sz w:val="24"/>
        </w:rPr>
        <w:t>，无边框，</w:t>
      </w:r>
      <w:r>
        <w:rPr>
          <w:rFonts w:eastAsia="楷体_GB2312" w:hint="eastAsia"/>
          <w:color w:val="000000"/>
          <w:kern w:val="0"/>
          <w:sz w:val="24"/>
        </w:rPr>
        <w:t>照片大小小于</w:t>
      </w:r>
      <w:r>
        <w:rPr>
          <w:rFonts w:eastAsia="楷体_GB2312" w:hint="eastAsia"/>
          <w:color w:val="000000"/>
          <w:kern w:val="0"/>
          <w:sz w:val="24"/>
        </w:rPr>
        <w:t>200k</w:t>
      </w:r>
      <w:r>
        <w:rPr>
          <w:rFonts w:eastAsia="楷体_GB2312" w:hint="eastAsia"/>
          <w:color w:val="000000"/>
          <w:kern w:val="0"/>
          <w:sz w:val="24"/>
        </w:rPr>
        <w:t>，图片为</w:t>
      </w:r>
      <w:r>
        <w:rPr>
          <w:rFonts w:eastAsia="楷体_GB2312" w:hint="eastAsia"/>
          <w:color w:val="000000"/>
          <w:kern w:val="0"/>
          <w:sz w:val="24"/>
        </w:rPr>
        <w:t>jpg</w:t>
      </w:r>
      <w:r>
        <w:rPr>
          <w:rFonts w:eastAsia="楷体_GB2312" w:hint="eastAsia"/>
          <w:color w:val="000000"/>
          <w:kern w:val="0"/>
          <w:sz w:val="24"/>
        </w:rPr>
        <w:t>格式，</w:t>
      </w:r>
      <w:r>
        <w:rPr>
          <w:rFonts w:eastAsia="楷体_GB2312"/>
          <w:color w:val="000000"/>
          <w:kern w:val="0"/>
          <w:sz w:val="24"/>
        </w:rPr>
        <w:t>上传时建议将像素设为</w:t>
      </w:r>
      <w:r>
        <w:rPr>
          <w:rFonts w:eastAsia="楷体_GB2312"/>
          <w:color w:val="000000"/>
          <w:kern w:val="0"/>
          <w:sz w:val="24"/>
        </w:rPr>
        <w:t>114</w:t>
      </w:r>
      <w:r>
        <w:rPr>
          <w:rFonts w:eastAsia="楷体_GB2312"/>
          <w:color w:val="000000"/>
          <w:kern w:val="0"/>
          <w:sz w:val="24"/>
        </w:rPr>
        <w:t>（宽）</w:t>
      </w:r>
      <w:r>
        <w:rPr>
          <w:rFonts w:eastAsia="楷体_GB2312"/>
          <w:color w:val="000000"/>
          <w:kern w:val="0"/>
          <w:sz w:val="24"/>
        </w:rPr>
        <w:t>×156</w:t>
      </w:r>
      <w:r>
        <w:rPr>
          <w:rFonts w:eastAsia="楷体_GB2312"/>
          <w:color w:val="000000"/>
          <w:kern w:val="0"/>
          <w:sz w:val="24"/>
        </w:rPr>
        <w:t>（高），须与</w:t>
      </w:r>
      <w:r>
        <w:rPr>
          <w:rFonts w:eastAsia="楷体_GB2312" w:hint="eastAsia"/>
          <w:color w:val="000000"/>
          <w:kern w:val="0"/>
          <w:sz w:val="24"/>
        </w:rPr>
        <w:t>教师资格证书上粘贴</w:t>
      </w:r>
      <w:r>
        <w:rPr>
          <w:rFonts w:eastAsia="楷体_GB2312"/>
          <w:color w:val="000000"/>
          <w:kern w:val="0"/>
          <w:sz w:val="24"/>
        </w:rPr>
        <w:t>的照片为同一底版。</w:t>
      </w:r>
    </w:p>
    <w:p w:rsidR="006E406B" w:rsidRDefault="00DC2D18">
      <w:pPr>
        <w:widowControl/>
        <w:numPr>
          <w:ilvl w:val="1"/>
          <w:numId w:val="1"/>
        </w:numPr>
        <w:snapToGrid w:val="0"/>
        <w:spacing w:line="520" w:lineRule="exact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 w:hint="eastAsia"/>
          <w:color w:val="000000"/>
          <w:kern w:val="0"/>
          <w:sz w:val="24"/>
        </w:rPr>
        <w:t>请点击《个人承诺书》</w:t>
      </w:r>
      <w:r>
        <w:rPr>
          <w:rFonts w:eastAsia="楷体_GB2312" w:hint="eastAsia"/>
          <w:color w:val="000000"/>
          <w:kern w:val="0"/>
          <w:sz w:val="24"/>
        </w:rPr>
        <w:t>承诺人签名处</w:t>
      </w:r>
      <w:r>
        <w:rPr>
          <w:rFonts w:eastAsia="楷体_GB2312" w:hint="eastAsia"/>
          <w:color w:val="000000"/>
          <w:kern w:val="0"/>
          <w:sz w:val="24"/>
        </w:rPr>
        <w:t>，</w:t>
      </w:r>
      <w:r>
        <w:rPr>
          <w:rFonts w:eastAsia="楷体_GB2312" w:hint="eastAsia"/>
          <w:color w:val="000000" w:themeColor="text1"/>
          <w:kern w:val="0"/>
          <w:sz w:val="24"/>
        </w:rPr>
        <w:t>用微信扫描页面二维码签名后点击已签名即可</w:t>
      </w:r>
      <w:r>
        <w:rPr>
          <w:rFonts w:eastAsia="楷体_GB2312" w:hint="eastAsia"/>
          <w:color w:val="000000"/>
          <w:kern w:val="0"/>
          <w:sz w:val="24"/>
        </w:rPr>
        <w:t>。</w:t>
      </w:r>
    </w:p>
    <w:p w:rsidR="006E406B" w:rsidRDefault="00DC2D18">
      <w:pPr>
        <w:widowControl/>
        <w:numPr>
          <w:ilvl w:val="1"/>
          <w:numId w:val="1"/>
        </w:numPr>
        <w:snapToGrid w:val="0"/>
        <w:spacing w:line="520" w:lineRule="exact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/>
          <w:color w:val="000000"/>
          <w:kern w:val="0"/>
          <w:sz w:val="24"/>
        </w:rPr>
        <w:t>证书领取方式选择：自取。</w:t>
      </w:r>
    </w:p>
    <w:p w:rsidR="006E406B" w:rsidRDefault="00DC2D18">
      <w:pPr>
        <w:widowControl/>
        <w:numPr>
          <w:ilvl w:val="1"/>
          <w:numId w:val="1"/>
        </w:numPr>
        <w:snapToGrid w:val="0"/>
        <w:spacing w:line="520" w:lineRule="exact"/>
        <w:jc w:val="left"/>
        <w:rPr>
          <w:rFonts w:eastAsia="楷体_GB2312"/>
          <w:color w:val="000000"/>
          <w:kern w:val="0"/>
          <w:sz w:val="24"/>
        </w:rPr>
      </w:pP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个人简历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学习和工作经历</w:t>
      </w:r>
      <w:r>
        <w:rPr>
          <w:rFonts w:eastAsia="楷体_GB2312"/>
          <w:b/>
          <w:bCs/>
          <w:color w:val="000000"/>
          <w:kern w:val="0"/>
          <w:sz w:val="24"/>
        </w:rPr>
        <w:t>从今开始，倒序填写</w:t>
      </w:r>
      <w:r>
        <w:rPr>
          <w:rFonts w:eastAsia="楷体_GB2312"/>
          <w:color w:val="000000"/>
          <w:kern w:val="0"/>
          <w:sz w:val="24"/>
        </w:rPr>
        <w:t>，必须填写到现阶段，至少两项，</w:t>
      </w:r>
      <w:r>
        <w:rPr>
          <w:rFonts w:eastAsia="楷体_GB2312" w:hint="eastAsia"/>
          <w:color w:val="000000"/>
          <w:kern w:val="0"/>
          <w:sz w:val="24"/>
        </w:rPr>
        <w:t>一般写到高中阶段，</w:t>
      </w:r>
      <w:r>
        <w:rPr>
          <w:rFonts w:eastAsia="楷体_GB2312"/>
          <w:color w:val="000000"/>
          <w:kern w:val="0"/>
          <w:sz w:val="24"/>
        </w:rPr>
        <w:t>不得空项。填写高等教育学习经历时在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职务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中注明学习形式（如全日制、成人、电大、函授、自考、网络等）及</w:t>
      </w:r>
      <w:r>
        <w:rPr>
          <w:rFonts w:eastAsia="楷体_GB2312"/>
          <w:color w:val="000000"/>
          <w:kern w:val="0"/>
          <w:sz w:val="24"/>
        </w:rPr>
        <w:lastRenderedPageBreak/>
        <w:t>学历层次（研究生、本科、大专等）。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最高学位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：填写博士、硕士、学士或无学位，</w:t>
      </w:r>
      <w:r>
        <w:rPr>
          <w:rFonts w:eastAsia="楷体_GB2312"/>
          <w:color w:val="000000"/>
          <w:kern w:val="0"/>
          <w:sz w:val="24"/>
        </w:rPr>
        <w:t>“</w:t>
      </w:r>
      <w:r>
        <w:rPr>
          <w:rFonts w:eastAsia="楷体_GB2312"/>
          <w:color w:val="000000"/>
          <w:kern w:val="0"/>
          <w:sz w:val="24"/>
        </w:rPr>
        <w:t>最高学历</w:t>
      </w:r>
      <w:r>
        <w:rPr>
          <w:rFonts w:eastAsia="楷体_GB2312"/>
          <w:color w:val="000000"/>
          <w:kern w:val="0"/>
          <w:sz w:val="24"/>
        </w:rPr>
        <w:t>”</w:t>
      </w:r>
      <w:r>
        <w:rPr>
          <w:rFonts w:eastAsia="楷体_GB2312"/>
          <w:color w:val="000000"/>
          <w:kern w:val="0"/>
          <w:sz w:val="24"/>
        </w:rPr>
        <w:t>：填写研究生或大学本科；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提交认定申请一栏：</w:t>
      </w:r>
    </w:p>
    <w:p w:rsidR="006E406B" w:rsidRDefault="00DC2D18">
      <w:pPr>
        <w:pStyle w:val="a7"/>
        <w:spacing w:line="360" w:lineRule="auto"/>
        <w:ind w:firstLineChars="0"/>
        <w:rPr>
          <w:rFonts w:eastAsia="楷体_GB2312"/>
          <w:color w:val="000000" w:themeColor="text1"/>
          <w:kern w:val="0"/>
          <w:sz w:val="24"/>
          <w:szCs w:val="24"/>
        </w:rPr>
      </w:pPr>
      <w:r>
        <w:rPr>
          <w:rFonts w:eastAsia="楷体_GB2312" w:hint="eastAsia"/>
          <w:color w:val="000000"/>
          <w:kern w:val="0"/>
          <w:sz w:val="24"/>
          <w:szCs w:val="24"/>
        </w:rPr>
        <w:t>在提交信息页面，您将看到申报提醒，请仔细阅读，并牢记现场确认的时间，确认点信息等，请自己阅读个人承诺，并在页面下方勾选是否同意，如选择的不同意，点击</w:t>
      </w:r>
      <w:r>
        <w:rPr>
          <w:rFonts w:eastAsia="楷体_GB2312"/>
          <w:color w:val="000000"/>
          <w:kern w:val="0"/>
          <w:sz w:val="24"/>
          <w:szCs w:val="24"/>
        </w:rPr>
        <w:t>提交</w:t>
      </w:r>
      <w:r>
        <w:rPr>
          <w:rFonts w:eastAsia="楷体_GB2312" w:hint="eastAsia"/>
          <w:color w:val="000000"/>
          <w:kern w:val="0"/>
          <w:sz w:val="24"/>
          <w:szCs w:val="24"/>
        </w:rPr>
        <w:t>按钮，您将放弃本次报名，返回业务平台；选择同意，点击</w:t>
      </w:r>
      <w:r>
        <w:rPr>
          <w:rFonts w:eastAsia="楷体_GB2312"/>
          <w:color w:val="000000"/>
          <w:kern w:val="0"/>
          <w:sz w:val="24"/>
          <w:szCs w:val="24"/>
        </w:rPr>
        <w:t>提交</w:t>
      </w:r>
      <w:r>
        <w:rPr>
          <w:rFonts w:eastAsia="楷体_GB2312" w:hint="eastAsia"/>
          <w:color w:val="000000"/>
          <w:kern w:val="0"/>
          <w:sz w:val="24"/>
          <w:szCs w:val="24"/>
        </w:rPr>
        <w:t>按钮，您将完成本次报名。</w:t>
      </w:r>
      <w:r>
        <w:rPr>
          <w:rFonts w:eastAsia="楷体_GB2312"/>
          <w:color w:val="000000"/>
          <w:kern w:val="0"/>
          <w:sz w:val="24"/>
          <w:szCs w:val="24"/>
        </w:rPr>
        <w:t>提交成功后，请申请人</w:t>
      </w:r>
      <w:r>
        <w:rPr>
          <w:rFonts w:eastAsia="楷体_GB2312"/>
          <w:color w:val="000000" w:themeColor="text1"/>
          <w:kern w:val="0"/>
          <w:sz w:val="24"/>
          <w:szCs w:val="24"/>
        </w:rPr>
        <w:t>牢记报名所填写的姓名、身份证号、密码、邮箱地址。</w:t>
      </w:r>
    </w:p>
    <w:p w:rsidR="006E406B" w:rsidRDefault="00DC2D18">
      <w:pPr>
        <w:widowControl/>
        <w:numPr>
          <w:ilvl w:val="0"/>
          <w:numId w:val="1"/>
        </w:numPr>
        <w:snapToGrid w:val="0"/>
        <w:spacing w:line="520" w:lineRule="exact"/>
        <w:jc w:val="left"/>
        <w:rPr>
          <w:kern w:val="0"/>
          <w:sz w:val="24"/>
        </w:rPr>
      </w:pPr>
      <w:r>
        <w:rPr>
          <w:kern w:val="0"/>
          <w:sz w:val="24"/>
        </w:rPr>
        <w:t>申请人可在现场确认前登录网上申报系统，对申报信息进行修改。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健康状况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：体检合格者填写</w:t>
      </w: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合格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；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教育教学能力测评结果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一栏的填写：以分数的形式反映测试结果，符合免测条件的填写</w:t>
      </w:r>
      <w:r>
        <w:rPr>
          <w:color w:val="000000"/>
          <w:kern w:val="0"/>
          <w:sz w:val="24"/>
        </w:rPr>
        <w:t>“</w:t>
      </w:r>
      <w:r>
        <w:rPr>
          <w:color w:val="000000"/>
          <w:kern w:val="0"/>
          <w:sz w:val="24"/>
        </w:rPr>
        <w:t>免测</w:t>
      </w:r>
      <w:r>
        <w:rPr>
          <w:color w:val="000000"/>
          <w:kern w:val="0"/>
          <w:sz w:val="24"/>
        </w:rPr>
        <w:t>”</w:t>
      </w:r>
      <w:r>
        <w:rPr>
          <w:color w:val="000000"/>
          <w:kern w:val="0"/>
          <w:sz w:val="24"/>
        </w:rPr>
        <w:t>。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 w:themeColor="text1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申请</w:t>
      </w:r>
      <w:r>
        <w:rPr>
          <w:color w:val="000000"/>
          <w:kern w:val="0"/>
          <w:sz w:val="24"/>
        </w:rPr>
        <w:t>人自备一个档案袋上贴标准封面，</w:t>
      </w:r>
      <w:r>
        <w:rPr>
          <w:color w:val="000000" w:themeColor="text1"/>
          <w:kern w:val="0"/>
          <w:sz w:val="24"/>
        </w:rPr>
        <w:t>档案袋内装以下材料（将</w:t>
      </w:r>
      <w:r>
        <w:rPr>
          <w:rFonts w:hint="eastAsia"/>
          <w:color w:val="000000" w:themeColor="text1"/>
          <w:kern w:val="0"/>
          <w:sz w:val="24"/>
        </w:rPr>
        <w:t>附件</w:t>
      </w:r>
      <w:r>
        <w:rPr>
          <w:rFonts w:hint="eastAsia"/>
          <w:color w:val="000000" w:themeColor="text1"/>
          <w:kern w:val="0"/>
          <w:sz w:val="24"/>
        </w:rPr>
        <w:t>3</w:t>
      </w:r>
      <w:r>
        <w:rPr>
          <w:rFonts w:hint="eastAsia"/>
          <w:color w:val="000000" w:themeColor="text1"/>
          <w:kern w:val="0"/>
          <w:sz w:val="24"/>
        </w:rPr>
        <w:t>中</w:t>
      </w:r>
      <w:r>
        <w:rPr>
          <w:rFonts w:hint="eastAsia"/>
          <w:color w:val="000000" w:themeColor="text1"/>
          <w:kern w:val="0"/>
          <w:sz w:val="24"/>
        </w:rPr>
        <w:t>材料</w:t>
      </w:r>
      <w:r>
        <w:rPr>
          <w:color w:val="000000" w:themeColor="text1"/>
          <w:kern w:val="0"/>
          <w:sz w:val="24"/>
        </w:rPr>
        <w:t>统一用</w:t>
      </w:r>
      <w:r>
        <w:rPr>
          <w:color w:val="000000" w:themeColor="text1"/>
          <w:kern w:val="0"/>
          <w:sz w:val="24"/>
        </w:rPr>
        <w:t>A4</w:t>
      </w:r>
      <w:r>
        <w:rPr>
          <w:color w:val="000000" w:themeColor="text1"/>
          <w:kern w:val="0"/>
          <w:sz w:val="24"/>
        </w:rPr>
        <w:t>纸单面复印</w:t>
      </w:r>
      <w:r>
        <w:rPr>
          <w:rFonts w:hint="eastAsia"/>
          <w:color w:val="000000" w:themeColor="text1"/>
          <w:kern w:val="0"/>
          <w:sz w:val="24"/>
        </w:rPr>
        <w:t>并</w:t>
      </w:r>
      <w:r>
        <w:rPr>
          <w:color w:val="000000" w:themeColor="text1"/>
          <w:kern w:val="0"/>
          <w:sz w:val="24"/>
        </w:rPr>
        <w:t>按规定顺序排好后，在左上角平钉，</w:t>
      </w:r>
      <w:r>
        <w:rPr>
          <w:rFonts w:hint="eastAsia"/>
          <w:color w:val="000000" w:themeColor="text1"/>
          <w:kern w:val="0"/>
          <w:sz w:val="24"/>
        </w:rPr>
        <w:t>《高等学校教师资格认定师德师风情况考察表》单独放</w:t>
      </w:r>
      <w:r>
        <w:rPr>
          <w:color w:val="000000" w:themeColor="text1"/>
          <w:kern w:val="0"/>
          <w:sz w:val="24"/>
        </w:rPr>
        <w:t>，一齐装进材料袋中）</w:t>
      </w:r>
      <w:r>
        <w:rPr>
          <w:rFonts w:hint="eastAsia"/>
          <w:color w:val="000000" w:themeColor="text1"/>
          <w:kern w:val="0"/>
          <w:sz w:val="24"/>
        </w:rPr>
        <w:t>。</w:t>
      </w:r>
    </w:p>
    <w:p w:rsidR="006E406B" w:rsidRDefault="00DC2D18">
      <w:pPr>
        <w:widowControl/>
        <w:numPr>
          <w:ilvl w:val="0"/>
          <w:numId w:val="1"/>
        </w:numPr>
        <w:spacing w:line="500" w:lineRule="exact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网上报名结束后，申请人将所需材料及网报的报名号报到所在部门，由各部门审核、整理好后统一报到</w:t>
      </w:r>
      <w:r>
        <w:rPr>
          <w:rFonts w:hint="eastAsia"/>
          <w:color w:val="000000"/>
          <w:kern w:val="0"/>
          <w:sz w:val="24"/>
        </w:rPr>
        <w:t>人事处</w:t>
      </w:r>
      <w:r>
        <w:rPr>
          <w:color w:val="000000"/>
          <w:kern w:val="0"/>
          <w:sz w:val="24"/>
        </w:rPr>
        <w:t>师资科进行现场确认。</w:t>
      </w:r>
    </w:p>
    <w:p w:rsidR="006E406B" w:rsidRDefault="006E406B">
      <w:pPr>
        <w:widowControl/>
        <w:spacing w:line="500" w:lineRule="exact"/>
        <w:jc w:val="left"/>
        <w:rPr>
          <w:color w:val="000000"/>
          <w:kern w:val="0"/>
          <w:sz w:val="24"/>
        </w:rPr>
      </w:pPr>
    </w:p>
    <w:p w:rsidR="006E406B" w:rsidRDefault="006E406B">
      <w:pPr>
        <w:widowControl/>
        <w:spacing w:line="500" w:lineRule="exact"/>
        <w:jc w:val="left"/>
        <w:rPr>
          <w:color w:val="000000"/>
          <w:kern w:val="0"/>
          <w:sz w:val="24"/>
        </w:rPr>
      </w:pPr>
    </w:p>
    <w:p w:rsidR="006E406B" w:rsidRDefault="006E406B">
      <w:pPr>
        <w:widowControl/>
        <w:jc w:val="left"/>
        <w:rPr>
          <w:color w:val="000000"/>
          <w:kern w:val="0"/>
          <w:sz w:val="24"/>
        </w:rPr>
      </w:pPr>
    </w:p>
    <w:sectPr w:rsidR="006E4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D18" w:rsidRDefault="00DC2D18" w:rsidP="00A17EEA">
      <w:r>
        <w:separator/>
      </w:r>
    </w:p>
  </w:endnote>
  <w:endnote w:type="continuationSeparator" w:id="0">
    <w:p w:rsidR="00DC2D18" w:rsidRDefault="00DC2D18" w:rsidP="00A1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D18" w:rsidRDefault="00DC2D18" w:rsidP="00A17EEA">
      <w:r>
        <w:separator/>
      </w:r>
    </w:p>
  </w:footnote>
  <w:footnote w:type="continuationSeparator" w:id="0">
    <w:p w:rsidR="00DC2D18" w:rsidRDefault="00DC2D18" w:rsidP="00A17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4F"/>
    <w:multiLevelType w:val="multilevel"/>
    <w:tmpl w:val="02F5314F"/>
    <w:lvl w:ilvl="0">
      <w:start w:val="1"/>
      <w:numFmt w:val="chineseCountingThousand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ZjIwNWFjOTgyZDNkNjE1NzkwODdkZDQ5NTBkODYifQ=="/>
  </w:docVars>
  <w:rsids>
    <w:rsidRoot w:val="00D219F5"/>
    <w:rsid w:val="000136C0"/>
    <w:rsid w:val="0002302C"/>
    <w:rsid w:val="00055DF6"/>
    <w:rsid w:val="000674D5"/>
    <w:rsid w:val="000815FF"/>
    <w:rsid w:val="000B3EBD"/>
    <w:rsid w:val="000B4C6E"/>
    <w:rsid w:val="00106A1B"/>
    <w:rsid w:val="0015180E"/>
    <w:rsid w:val="0019601A"/>
    <w:rsid w:val="001960B0"/>
    <w:rsid w:val="001E193A"/>
    <w:rsid w:val="002043C0"/>
    <w:rsid w:val="00242981"/>
    <w:rsid w:val="00261544"/>
    <w:rsid w:val="00285B67"/>
    <w:rsid w:val="002911E8"/>
    <w:rsid w:val="002B65D8"/>
    <w:rsid w:val="002C168F"/>
    <w:rsid w:val="00383DF2"/>
    <w:rsid w:val="00393BE4"/>
    <w:rsid w:val="003E31D2"/>
    <w:rsid w:val="00413FF5"/>
    <w:rsid w:val="0047771E"/>
    <w:rsid w:val="00485647"/>
    <w:rsid w:val="004B762A"/>
    <w:rsid w:val="004C6F77"/>
    <w:rsid w:val="005206C3"/>
    <w:rsid w:val="00521522"/>
    <w:rsid w:val="00545DF8"/>
    <w:rsid w:val="00551074"/>
    <w:rsid w:val="00563694"/>
    <w:rsid w:val="00696C6A"/>
    <w:rsid w:val="006B1859"/>
    <w:rsid w:val="006E1986"/>
    <w:rsid w:val="006E406B"/>
    <w:rsid w:val="006F44F7"/>
    <w:rsid w:val="00744124"/>
    <w:rsid w:val="00755A86"/>
    <w:rsid w:val="0077020B"/>
    <w:rsid w:val="007825C3"/>
    <w:rsid w:val="00792164"/>
    <w:rsid w:val="007C1408"/>
    <w:rsid w:val="007E4813"/>
    <w:rsid w:val="00802E0A"/>
    <w:rsid w:val="00866027"/>
    <w:rsid w:val="00871943"/>
    <w:rsid w:val="008C0ADE"/>
    <w:rsid w:val="009B1E9B"/>
    <w:rsid w:val="009B480E"/>
    <w:rsid w:val="009C0366"/>
    <w:rsid w:val="009D045F"/>
    <w:rsid w:val="009D05CC"/>
    <w:rsid w:val="009E1C47"/>
    <w:rsid w:val="00A17EEA"/>
    <w:rsid w:val="00A22174"/>
    <w:rsid w:val="00A41082"/>
    <w:rsid w:val="00A4628E"/>
    <w:rsid w:val="00A81690"/>
    <w:rsid w:val="00B10405"/>
    <w:rsid w:val="00B52F4F"/>
    <w:rsid w:val="00B618C3"/>
    <w:rsid w:val="00BD0C17"/>
    <w:rsid w:val="00BE667C"/>
    <w:rsid w:val="00C0415F"/>
    <w:rsid w:val="00CB22D5"/>
    <w:rsid w:val="00D10E2B"/>
    <w:rsid w:val="00D126CE"/>
    <w:rsid w:val="00D219F5"/>
    <w:rsid w:val="00D2266F"/>
    <w:rsid w:val="00DA0F61"/>
    <w:rsid w:val="00DA294F"/>
    <w:rsid w:val="00DC02B5"/>
    <w:rsid w:val="00DC12D4"/>
    <w:rsid w:val="00DC2D18"/>
    <w:rsid w:val="00E401CC"/>
    <w:rsid w:val="00E55E71"/>
    <w:rsid w:val="00E9671C"/>
    <w:rsid w:val="00EA56AD"/>
    <w:rsid w:val="00ED2E19"/>
    <w:rsid w:val="00EF6065"/>
    <w:rsid w:val="00F976CA"/>
    <w:rsid w:val="00FB38C1"/>
    <w:rsid w:val="0EDF0EA9"/>
    <w:rsid w:val="18A25B23"/>
    <w:rsid w:val="231A10D5"/>
    <w:rsid w:val="2BFE3DE5"/>
    <w:rsid w:val="2CD70BF7"/>
    <w:rsid w:val="3134423A"/>
    <w:rsid w:val="42C45FD5"/>
    <w:rsid w:val="444C18A2"/>
    <w:rsid w:val="448A7DC6"/>
    <w:rsid w:val="50954C17"/>
    <w:rsid w:val="51E57A85"/>
    <w:rsid w:val="59751942"/>
    <w:rsid w:val="5B5465E5"/>
    <w:rsid w:val="5E263455"/>
    <w:rsid w:val="64385204"/>
    <w:rsid w:val="6CCF2537"/>
    <w:rsid w:val="705345DD"/>
    <w:rsid w:val="73AA2C02"/>
    <w:rsid w:val="74320CA6"/>
    <w:rsid w:val="7BD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90BF5C"/>
  <w15:docId w15:val="{4C9B3643-8AAE-4E7C-9EA2-DFD729A9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董席席</dc:creator>
  <cp:lastModifiedBy>admin</cp:lastModifiedBy>
  <cp:revision>7</cp:revision>
  <dcterms:created xsi:type="dcterms:W3CDTF">2019-09-16T05:15:00Z</dcterms:created>
  <dcterms:modified xsi:type="dcterms:W3CDTF">2024-04-01T09:13:00Z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200481D8FB6B40ACAEC86759B3104CE4</vt:lpwstr>
  </property>
</Properties>
</file>